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004B" w:rsidP="00AB004B" w:rsidRDefault="00004198" w14:paraId="1921022A" w14:textId="59CD3DDC">
      <w:pPr>
        <w:spacing w:line="320" w:lineRule="atLeast"/>
        <w:rPr>
          <w:b/>
          <w:bCs/>
        </w:rPr>
      </w:pPr>
      <w:r w:rsidRPr="00004198">
        <w:rPr>
          <w:b/>
          <w:bCs/>
        </w:rPr>
        <w:t>FOR IMMEDIATE RELEASE</w:t>
      </w:r>
    </w:p>
    <w:p w:rsidR="00B20505" w:rsidP="00AB004B" w:rsidRDefault="00B20505" w14:paraId="556CE0B5" w14:textId="77777777">
      <w:pPr>
        <w:spacing w:line="320" w:lineRule="atLeast"/>
        <w:rPr>
          <w:b/>
          <w:bCs/>
        </w:rPr>
      </w:pPr>
    </w:p>
    <w:p w:rsidRPr="00004198" w:rsidR="00B20505" w:rsidP="00AB004B" w:rsidRDefault="00B20505" w14:paraId="7ADCD500" w14:textId="0CEB1805">
      <w:pPr>
        <w:spacing w:line="320" w:lineRule="atLeast"/>
        <w:rPr>
          <w:b w:val="1"/>
          <w:bCs w:val="1"/>
        </w:rPr>
      </w:pPr>
      <w:r w:rsidRPr="04F6A748" w:rsidR="0138E94A">
        <w:rPr>
          <w:b w:val="1"/>
          <w:bCs w:val="1"/>
        </w:rPr>
        <w:t>DATE</w:t>
      </w:r>
    </w:p>
    <w:p w:rsidRPr="00AB004B" w:rsidR="00004198" w:rsidP="00AB004B" w:rsidRDefault="00004198" w14:paraId="67368CE3" w14:textId="77777777">
      <w:pPr>
        <w:spacing w:line="320" w:lineRule="atLeast"/>
      </w:pPr>
    </w:p>
    <w:p w:rsidRPr="00AB004B" w:rsidR="00AB004B" w:rsidP="04F6A748" w:rsidRDefault="00AB004B" w14:paraId="1F6DBC01" w14:textId="5898976B">
      <w:pPr>
        <w:spacing w:line="320" w:lineRule="atLeast"/>
        <w:rPr>
          <w:b w:val="1"/>
          <w:bCs w:val="1"/>
        </w:rPr>
      </w:pPr>
      <w:r w:rsidRPr="04F6A748" w:rsidR="00AB004B">
        <w:rPr>
          <w:b w:val="1"/>
          <w:bCs w:val="1"/>
        </w:rPr>
        <w:t xml:space="preserve">[Name of School] </w:t>
      </w:r>
      <w:r w:rsidRPr="04F6A748" w:rsidR="5A68A023">
        <w:rPr>
          <w:b w:val="1"/>
          <w:bCs w:val="1"/>
        </w:rPr>
        <w:t xml:space="preserve">welcomes </w:t>
      </w:r>
      <w:r w:rsidRPr="04F6A748" w:rsidR="5A68A023">
        <w:rPr>
          <w:b w:val="1"/>
          <w:bCs w:val="1"/>
        </w:rPr>
        <w:t xml:space="preserve">[Name of MP] </w:t>
      </w:r>
      <w:r w:rsidRPr="04F6A748" w:rsidR="4815B40F">
        <w:rPr>
          <w:b w:val="1"/>
          <w:bCs w:val="1"/>
        </w:rPr>
        <w:t xml:space="preserve">as part of </w:t>
      </w:r>
      <w:r w:rsidRPr="04F6A748" w:rsidR="4815B40F">
        <w:rPr>
          <w:b w:val="1"/>
          <w:bCs w:val="1"/>
        </w:rPr>
        <w:t>Artsmark</w:t>
      </w:r>
      <w:r w:rsidRPr="04F6A748" w:rsidR="4815B40F">
        <w:rPr>
          <w:b w:val="1"/>
          <w:bCs w:val="1"/>
        </w:rPr>
        <w:t xml:space="preserve"> Celebr</w:t>
      </w:r>
      <w:r w:rsidRPr="04F6A748" w:rsidR="4815B40F">
        <w:rPr>
          <w:b w:val="1"/>
          <w:bCs w:val="1"/>
        </w:rPr>
        <w:t xml:space="preserve">ation Week </w:t>
      </w:r>
    </w:p>
    <w:p w:rsidR="04F6A748" w:rsidP="04F6A748" w:rsidRDefault="04F6A748" w14:paraId="6600E9DF" w14:textId="5364EF12">
      <w:pPr>
        <w:spacing w:line="320" w:lineRule="atLeast"/>
        <w:rPr>
          <w:b w:val="1"/>
          <w:bCs w:val="1"/>
        </w:rPr>
      </w:pPr>
    </w:p>
    <w:p w:rsidR="00AB004B" w:rsidP="00AB004B" w:rsidRDefault="00AB004B" w14:paraId="59F6F82A" w14:textId="375ABA76">
      <w:pPr>
        <w:spacing w:line="320" w:lineRule="atLeast"/>
      </w:pPr>
      <w:r w:rsidRPr="04F6A748" w:rsidR="00AB004B">
        <w:rPr>
          <w:b w:val="1"/>
          <w:bCs w:val="1"/>
        </w:rPr>
        <w:t xml:space="preserve">[MP’s full name], </w:t>
      </w:r>
      <w:r w:rsidR="00AB004B">
        <w:rPr/>
        <w:t xml:space="preserve">Member of Parliament for </w:t>
      </w:r>
      <w:r w:rsidRPr="04F6A748" w:rsidR="00AB004B">
        <w:rPr>
          <w:b w:val="1"/>
          <w:bCs w:val="1"/>
        </w:rPr>
        <w:t>[constituency],</w:t>
      </w:r>
      <w:r w:rsidR="00AB004B">
        <w:rPr/>
        <w:t xml:space="preserve"> was honoured to visit p</w:t>
      </w:r>
      <w:r w:rsidR="00AB004B">
        <w:rPr/>
        <w:t xml:space="preserve">upils and staff at </w:t>
      </w:r>
      <w:r w:rsidRPr="04F6A748" w:rsidR="00AB004B">
        <w:rPr>
          <w:b w:val="1"/>
          <w:bCs w:val="1"/>
        </w:rPr>
        <w:t>[name of school]</w:t>
      </w:r>
      <w:r w:rsidR="00AB004B">
        <w:rPr/>
        <w:t xml:space="preserve"> on </w:t>
      </w:r>
      <w:r w:rsidRPr="04F6A748" w:rsidR="00AB004B">
        <w:rPr>
          <w:b w:val="1"/>
          <w:bCs w:val="1"/>
        </w:rPr>
        <w:t>[date of visit]</w:t>
      </w:r>
      <w:r w:rsidR="00AB004B">
        <w:rPr/>
        <w:t xml:space="preserve"> </w:t>
      </w:r>
      <w:r w:rsidR="00AB004B">
        <w:rPr/>
        <w:t>as p</w:t>
      </w:r>
      <w:r w:rsidR="00F6C891">
        <w:rPr/>
        <w:t xml:space="preserve">art of </w:t>
      </w:r>
      <w:r w:rsidR="2CB25F50">
        <w:rPr/>
        <w:t>this year’s</w:t>
      </w:r>
      <w:r w:rsidR="00AB004B">
        <w:rPr/>
        <w:t xml:space="preserve"> </w:t>
      </w:r>
      <w:r w:rsidR="00AB004B">
        <w:rPr/>
        <w:t>Artsmark</w:t>
      </w:r>
      <w:r w:rsidR="00AB004B">
        <w:rPr/>
        <w:t xml:space="preserve"> Celebration Week</w:t>
      </w:r>
      <w:r w:rsidR="51A3E3D5">
        <w:rPr/>
        <w:t xml:space="preserve"> activities</w:t>
      </w:r>
      <w:r w:rsidR="00AB004B">
        <w:rPr/>
        <w:t>.</w:t>
      </w:r>
    </w:p>
    <w:p w:rsidRPr="00AB004B" w:rsidR="00AB004B" w:rsidP="00AB004B" w:rsidRDefault="00AB004B" w14:paraId="5AA2F456" w14:textId="77777777">
      <w:pPr>
        <w:spacing w:line="320" w:lineRule="atLeast"/>
      </w:pPr>
    </w:p>
    <w:p w:rsidR="00AB004B" w:rsidP="00AB004B" w:rsidRDefault="00AB004B" w14:paraId="4E2A9F26" w14:textId="7FB3EB7F">
      <w:pPr>
        <w:spacing w:line="320" w:lineRule="atLeast"/>
      </w:pPr>
      <w:r w:rsidR="00AB004B">
        <w:rPr/>
        <w:t xml:space="preserve">Artsmark, accredited by Arts Council England, is the only creative quality standard for schools. </w:t>
      </w:r>
      <w:r w:rsidR="00BC5112">
        <w:rPr/>
        <w:t xml:space="preserve">Artsmark empowers teachers with the skills they need to embed arts, </w:t>
      </w:r>
      <w:r w:rsidR="00BC5112">
        <w:rPr/>
        <w:t>culture</w:t>
      </w:r>
      <w:r w:rsidR="00BC5112">
        <w:rPr/>
        <w:t xml:space="preserve"> and creativity across the whole curriculum. This has shown to improve young people’s learning outcomes, </w:t>
      </w:r>
      <w:r w:rsidR="00BC5112">
        <w:rPr/>
        <w:t>wellbeing</w:t>
      </w:r>
      <w:r w:rsidR="00BC5112">
        <w:rPr/>
        <w:t xml:space="preserve"> and engagement with school</w:t>
      </w:r>
      <w:r w:rsidR="00960BAB">
        <w:rPr/>
        <w:t>. </w:t>
      </w:r>
    </w:p>
    <w:p w:rsidRPr="00AB004B" w:rsidR="00960BAB" w:rsidP="00AB004B" w:rsidRDefault="00960BAB" w14:paraId="27EBC999" w14:textId="77777777">
      <w:pPr>
        <w:spacing w:line="320" w:lineRule="atLeast"/>
      </w:pPr>
    </w:p>
    <w:p w:rsidRPr="00A012A3" w:rsidR="00A012A3" w:rsidP="00A012A3" w:rsidRDefault="00A012A3" w14:paraId="6783CC58" w14:textId="1BA1B040">
      <w:pPr>
        <w:spacing w:line="320" w:lineRule="atLeast"/>
      </w:pPr>
      <w:r w:rsidRPr="000655B9">
        <w:rPr>
          <w:b/>
          <w:bCs/>
        </w:rPr>
        <w:t>[</w:t>
      </w:r>
      <w:r w:rsidRPr="000655B9" w:rsidR="00AB004B">
        <w:rPr>
          <w:b/>
          <w:bCs/>
        </w:rPr>
        <w:t>If the school has been awarded an Artsmark level, mention that here</w:t>
      </w:r>
      <w:r w:rsidRPr="000655B9">
        <w:rPr>
          <w:b/>
          <w:bCs/>
        </w:rPr>
        <w:t>]</w:t>
      </w:r>
      <w:r w:rsidRPr="000655B9" w:rsidR="00AB004B">
        <w:rPr>
          <w:b/>
          <w:bCs/>
        </w:rPr>
        <w:t>.</w:t>
      </w:r>
      <w:r>
        <w:t xml:space="preserve"> </w:t>
      </w:r>
    </w:p>
    <w:p w:rsidR="00AB004B" w:rsidP="00AB004B" w:rsidRDefault="00AB004B" w14:paraId="05B32599" w14:textId="46432F8C">
      <w:pPr>
        <w:spacing w:line="320" w:lineRule="atLeast"/>
      </w:pPr>
    </w:p>
    <w:p w:rsidRPr="00AB004B" w:rsidR="00AB004B" w:rsidP="00AB004B" w:rsidRDefault="00AB004B" w14:paraId="212C76FD" w14:textId="479ED4B8">
      <w:pPr>
        <w:spacing w:line="320" w:lineRule="atLeast"/>
      </w:pPr>
      <w:r w:rsidRPr="00AB004B">
        <w:t xml:space="preserve">[MP’s Name] had the opportunity to meet with pupils and staff to see first-hand how creativity is integrated into the school’s curriculum. The visit included </w:t>
      </w:r>
      <w:r w:rsidRPr="00731032" w:rsidR="00A012A3">
        <w:rPr>
          <w:b/>
          <w:bCs/>
        </w:rPr>
        <w:t xml:space="preserve">[add details about the visit here </w:t>
      </w:r>
      <w:r w:rsidRPr="00731032" w:rsidR="00300BBF">
        <w:rPr>
          <w:b/>
          <w:bCs/>
        </w:rPr>
        <w:t xml:space="preserve">such as </w:t>
      </w:r>
      <w:r w:rsidRPr="00731032">
        <w:rPr>
          <w:b/>
          <w:bCs/>
        </w:rPr>
        <w:t xml:space="preserve">a tour of the school’s arts projects, and </w:t>
      </w:r>
      <w:r w:rsidR="00731032">
        <w:rPr>
          <w:b/>
          <w:bCs/>
        </w:rPr>
        <w:t>(</w:t>
      </w:r>
      <w:r w:rsidRPr="00731032">
        <w:rPr>
          <w:b/>
          <w:bCs/>
        </w:rPr>
        <w:t>he/she/they</w:t>
      </w:r>
      <w:r w:rsidR="00731032">
        <w:rPr>
          <w:b/>
          <w:bCs/>
        </w:rPr>
        <w:t>)</w:t>
      </w:r>
      <w:r w:rsidRPr="00731032">
        <w:rPr>
          <w:b/>
          <w:bCs/>
        </w:rPr>
        <w:t xml:space="preserve"> spent time with students working on creative initiatives</w:t>
      </w:r>
      <w:r w:rsidRPr="00731032" w:rsidR="00A012A3">
        <w:rPr>
          <w:b/>
          <w:bCs/>
        </w:rPr>
        <w:t>]</w:t>
      </w:r>
      <w:r w:rsidRPr="00731032">
        <w:rPr>
          <w:b/>
          <w:bCs/>
        </w:rPr>
        <w:t>.</w:t>
      </w:r>
    </w:p>
    <w:p w:rsidR="00A012A3" w:rsidP="00AB004B" w:rsidRDefault="00A012A3" w14:paraId="38985630" w14:textId="77777777">
      <w:pPr>
        <w:spacing w:line="320" w:lineRule="atLeast"/>
        <w:rPr>
          <w:b/>
          <w:bCs/>
        </w:rPr>
      </w:pPr>
    </w:p>
    <w:p w:rsidR="00AB004B" w:rsidP="00AB004B" w:rsidRDefault="00AB004B" w14:paraId="41DD7983" w14:textId="3A492265">
      <w:pPr>
        <w:spacing w:line="320" w:lineRule="atLeast"/>
      </w:pPr>
      <w:r w:rsidRPr="04F6A748" w:rsidR="00AB004B">
        <w:rPr>
          <w:b w:val="1"/>
          <w:bCs w:val="1"/>
        </w:rPr>
        <w:t>Quote from MP</w:t>
      </w:r>
      <w:r w:rsidR="00AB004B">
        <w:rPr/>
        <w:t>:</w:t>
      </w:r>
      <w:r>
        <w:br/>
      </w:r>
      <w:r w:rsidRPr="04F6A748" w:rsidR="00AB004B">
        <w:rPr>
          <w:b w:val="1"/>
          <w:bCs w:val="1"/>
        </w:rPr>
        <w:t>[MP’s Name]</w:t>
      </w:r>
      <w:r w:rsidR="00AB004B">
        <w:rPr/>
        <w:t xml:space="preserve"> commented: </w:t>
      </w:r>
      <w:r w:rsidRPr="04F6A748" w:rsidR="00731032">
        <w:rPr>
          <w:b w:val="1"/>
          <w:bCs w:val="1"/>
        </w:rPr>
        <w:t>[insert own comment, here is an example…]</w:t>
      </w:r>
      <w:r w:rsidR="00731032">
        <w:rPr/>
        <w:t xml:space="preserve"> </w:t>
      </w:r>
      <w:r w:rsidR="00AB004B">
        <w:rPr/>
        <w:t>“</w:t>
      </w:r>
      <w:r w:rsidR="00AB004B">
        <w:rPr/>
        <w:t>I’m</w:t>
      </w:r>
      <w:r w:rsidR="00AB004B">
        <w:rPr/>
        <w:t xml:space="preserve"> delighted to </w:t>
      </w:r>
      <w:r w:rsidR="46339814">
        <w:rPr/>
        <w:t>join</w:t>
      </w:r>
      <w:r w:rsidR="00AB004B">
        <w:rPr/>
        <w:t xml:space="preserve"> </w:t>
      </w:r>
      <w:r w:rsidRPr="04F6A748" w:rsidR="00AB004B">
        <w:rPr>
          <w:b w:val="1"/>
          <w:bCs w:val="1"/>
        </w:rPr>
        <w:t>[name of school]</w:t>
      </w:r>
      <w:r w:rsidR="00AB004B">
        <w:rPr/>
        <w:t xml:space="preserve"> </w:t>
      </w:r>
      <w:r w:rsidR="5055FEE4">
        <w:rPr/>
        <w:t>in</w:t>
      </w:r>
      <w:r w:rsidR="4D427F9C">
        <w:rPr/>
        <w:t xml:space="preserve"> </w:t>
      </w:r>
      <w:r w:rsidR="00AB004B">
        <w:rPr/>
        <w:t>celebrat</w:t>
      </w:r>
      <w:r w:rsidR="2F52FB4B">
        <w:rPr/>
        <w:t>ing</w:t>
      </w:r>
      <w:r w:rsidR="00AB004B">
        <w:rPr/>
        <w:t xml:space="preserve"> their incredible achievement</w:t>
      </w:r>
      <w:r w:rsidR="42275451">
        <w:rPr/>
        <w:t xml:space="preserve"> of</w:t>
      </w:r>
      <w:r w:rsidR="00AB004B">
        <w:rPr/>
        <w:t xml:space="preserve"> </w:t>
      </w:r>
      <w:r w:rsidRPr="04F6A748" w:rsidR="00A012A3">
        <w:rPr>
          <w:b w:val="1"/>
          <w:bCs w:val="1"/>
        </w:rPr>
        <w:t>(if applicable) [</w:t>
      </w:r>
      <w:r w:rsidRPr="04F6A748" w:rsidR="00AB004B">
        <w:rPr>
          <w:b w:val="1"/>
          <w:bCs w:val="1"/>
        </w:rPr>
        <w:t xml:space="preserve">being awarded an </w:t>
      </w:r>
      <w:r w:rsidRPr="04F6A748" w:rsidR="00AB004B">
        <w:rPr>
          <w:b w:val="1"/>
          <w:bCs w:val="1"/>
        </w:rPr>
        <w:t>Artsmark</w:t>
      </w:r>
      <w:r w:rsidRPr="04F6A748" w:rsidR="00AB004B">
        <w:rPr>
          <w:b w:val="1"/>
          <w:bCs w:val="1"/>
        </w:rPr>
        <w:t xml:space="preserve"> [level] Award</w:t>
      </w:r>
      <w:r w:rsidRPr="04F6A748" w:rsidR="00A012A3">
        <w:rPr>
          <w:b w:val="1"/>
          <w:bCs w:val="1"/>
        </w:rPr>
        <w:t>]</w:t>
      </w:r>
      <w:r w:rsidR="00AB004B">
        <w:rPr/>
        <w:t>. The creative approach taken by the school is inspiring</w:t>
      </w:r>
      <w:r w:rsidR="00AB004B">
        <w:rPr/>
        <w:t xml:space="preserve"> and </w:t>
      </w:r>
      <w:r w:rsidR="00AB004B">
        <w:rPr/>
        <w:t>it’s</w:t>
      </w:r>
      <w:r w:rsidR="00AB004B">
        <w:rPr/>
        <w:t xml:space="preserve"> wonderful to see how arts and culture are shaping young minds here. </w:t>
      </w:r>
      <w:r w:rsidR="00E44CC6">
        <w:rPr/>
        <w:t>Artsmark</w:t>
      </w:r>
      <w:r w:rsidR="00E44CC6">
        <w:rPr/>
        <w:t xml:space="preserve"> </w:t>
      </w:r>
      <w:r w:rsidR="00AB004B">
        <w:rPr/>
        <w:t xml:space="preserve">is a testament to the school’s dedication to providing students with the opportunities to express themselves and develop skills that will serve them well throughout </w:t>
      </w:r>
      <w:r w:rsidR="23F0C0DA">
        <w:rPr/>
        <w:t xml:space="preserve">their </w:t>
      </w:r>
      <w:r w:rsidR="23F0C0DA">
        <w:rPr/>
        <w:t>lives</w:t>
      </w:r>
      <w:r w:rsidR="00AB004B">
        <w:rPr/>
        <w:t>.”</w:t>
      </w:r>
    </w:p>
    <w:p w:rsidR="00A012A3" w:rsidP="00AB004B" w:rsidRDefault="00A012A3" w14:paraId="6575D5F1" w14:textId="77777777">
      <w:pPr>
        <w:spacing w:line="320" w:lineRule="atLeast"/>
      </w:pPr>
    </w:p>
    <w:p w:rsidR="00A012A3" w:rsidP="00BC5112" w:rsidRDefault="00A012A3" w14:paraId="579634FC" w14:textId="75B5BF8B">
      <w:pPr>
        <w:pStyle w:val="ListParagraph"/>
        <w:numPr>
          <w:ilvl w:val="0"/>
          <w:numId w:val="17"/>
        </w:numPr>
        <w:spacing w:line="320" w:lineRule="atLeast"/>
      </w:pPr>
      <w:r>
        <w:t>Ends</w:t>
      </w:r>
      <w:r w:rsidR="00BC5112">
        <w:t xml:space="preserve"> </w:t>
      </w:r>
    </w:p>
    <w:p w:rsidR="00A012A3" w:rsidP="00A012A3" w:rsidRDefault="00A012A3" w14:paraId="2969F496" w14:textId="77777777">
      <w:pPr>
        <w:spacing w:line="320" w:lineRule="atLeast"/>
      </w:pPr>
    </w:p>
    <w:p w:rsidRPr="00A012A3" w:rsidR="00A012A3" w:rsidP="00A012A3" w:rsidRDefault="00A012A3" w14:paraId="10FD2AEE" w14:textId="77777777">
      <w:pPr>
        <w:spacing w:line="320" w:lineRule="atLeast"/>
      </w:pPr>
      <w:r w:rsidRPr="00A012A3">
        <w:t xml:space="preserve">For more information or images, contact </w:t>
      </w:r>
      <w:r w:rsidRPr="00A012A3">
        <w:rPr>
          <w:b/>
          <w:bCs/>
          <w:i/>
          <w:iCs/>
        </w:rPr>
        <w:t xml:space="preserve">[fill in your name/number and email] </w:t>
      </w:r>
    </w:p>
    <w:p w:rsidR="00A012A3" w:rsidP="009B00DD" w:rsidRDefault="00A012A3" w14:paraId="5B64A6D4" w14:textId="77777777">
      <w:pPr>
        <w:spacing w:line="320" w:lineRule="atLeast"/>
        <w:rPr>
          <w:b/>
          <w:bCs/>
        </w:rPr>
      </w:pPr>
    </w:p>
    <w:p w:rsidR="009B00DD" w:rsidP="009B00DD" w:rsidRDefault="009B00DD" w14:paraId="025657B4" w14:textId="77777777">
      <w:pPr>
        <w:spacing w:line="320" w:lineRule="atLeast"/>
        <w:rPr>
          <w:b/>
          <w:bCs/>
        </w:rPr>
      </w:pPr>
    </w:p>
    <w:p w:rsidR="00BC5112" w:rsidP="009B00DD" w:rsidRDefault="00BC5112" w14:paraId="133E66C7" w14:textId="77777777">
      <w:pPr>
        <w:spacing w:line="320" w:lineRule="atLeast"/>
        <w:rPr>
          <w:b/>
          <w:bCs/>
        </w:rPr>
      </w:pPr>
    </w:p>
    <w:p w:rsidR="00BC5112" w:rsidP="009B00DD" w:rsidRDefault="00BC5112" w14:paraId="1497B0D9" w14:textId="77777777">
      <w:pPr>
        <w:spacing w:line="320" w:lineRule="atLeast"/>
        <w:rPr>
          <w:b/>
          <w:bCs/>
        </w:rPr>
      </w:pPr>
    </w:p>
    <w:p w:rsidR="00BC5112" w:rsidP="009B00DD" w:rsidRDefault="00BC5112" w14:paraId="2A7FFD9F" w14:textId="77777777">
      <w:pPr>
        <w:spacing w:line="320" w:lineRule="atLeast"/>
        <w:rPr>
          <w:b/>
          <w:bCs/>
        </w:rPr>
      </w:pPr>
    </w:p>
    <w:p w:rsidR="00BC5112" w:rsidP="009B00DD" w:rsidRDefault="00BC5112" w14:paraId="050A2A8C" w14:textId="77777777">
      <w:pPr>
        <w:spacing w:line="320" w:lineRule="atLeast"/>
        <w:rPr>
          <w:b/>
          <w:bCs/>
        </w:rPr>
      </w:pPr>
    </w:p>
    <w:p w:rsidR="00BC5112" w:rsidP="009B00DD" w:rsidRDefault="00BC5112" w14:paraId="44012F93" w14:textId="77777777">
      <w:pPr>
        <w:spacing w:line="320" w:lineRule="atLeast"/>
        <w:rPr>
          <w:b/>
          <w:bCs/>
        </w:rPr>
      </w:pPr>
    </w:p>
    <w:p w:rsidR="00BC5112" w:rsidP="009B00DD" w:rsidRDefault="00BC5112" w14:paraId="7B4FAE9B" w14:textId="77777777">
      <w:pPr>
        <w:spacing w:line="320" w:lineRule="atLeast"/>
        <w:rPr>
          <w:b/>
          <w:bCs/>
        </w:rPr>
      </w:pPr>
    </w:p>
    <w:p w:rsidR="00BC5112" w:rsidP="009B00DD" w:rsidRDefault="00BC5112" w14:paraId="4B5ECC34" w14:textId="77777777">
      <w:pPr>
        <w:spacing w:line="320" w:lineRule="atLeast"/>
        <w:rPr>
          <w:b/>
          <w:bCs/>
        </w:rPr>
      </w:pPr>
    </w:p>
    <w:p w:rsidR="00BC5112" w:rsidP="009B00DD" w:rsidRDefault="00BC5112" w14:paraId="60B42FF9" w14:textId="77777777">
      <w:pPr>
        <w:spacing w:line="320" w:lineRule="atLeast"/>
        <w:rPr>
          <w:b/>
          <w:bCs/>
        </w:rPr>
      </w:pPr>
    </w:p>
    <w:p w:rsidRPr="00A012A3" w:rsidR="00BC5112" w:rsidP="009B00DD" w:rsidRDefault="00BC5112" w14:paraId="77769336" w14:textId="77777777">
      <w:pPr>
        <w:spacing w:line="320" w:lineRule="atLeast"/>
        <w:rPr>
          <w:b/>
          <w:bCs/>
        </w:rPr>
      </w:pPr>
    </w:p>
    <w:p w:rsidRPr="00A012A3" w:rsidR="00A012A3" w:rsidP="009B00DD" w:rsidRDefault="00A012A3" w14:paraId="3F60FFF6" w14:textId="77777777">
      <w:pPr>
        <w:spacing w:line="320" w:lineRule="atLeast"/>
      </w:pPr>
      <w:r w:rsidRPr="00A012A3">
        <w:rPr>
          <w:b/>
          <w:bCs/>
        </w:rPr>
        <w:t xml:space="preserve">Notes to editor: </w:t>
      </w:r>
    </w:p>
    <w:p w:rsidRPr="00A012A3" w:rsidR="00A012A3" w:rsidP="009B00DD" w:rsidRDefault="00A012A3" w14:paraId="7E54ADF0" w14:textId="77777777">
      <w:pPr>
        <w:spacing w:line="320" w:lineRule="atLeast"/>
        <w:rPr>
          <w:b/>
          <w:bCs/>
        </w:rPr>
      </w:pPr>
    </w:p>
    <w:p w:rsidRPr="00A012A3" w:rsidR="00A012A3" w:rsidP="00A012A3" w:rsidRDefault="00A012A3" w14:paraId="11A1D796" w14:textId="77777777">
      <w:pPr>
        <w:spacing w:line="320" w:lineRule="atLeast"/>
      </w:pPr>
      <w:r w:rsidRPr="00A012A3">
        <w:rPr>
          <w:b/>
          <w:bCs/>
        </w:rPr>
        <w:t>About Artsmark</w:t>
      </w:r>
    </w:p>
    <w:p w:rsidRPr="00A012A3" w:rsidR="00A012A3" w:rsidP="00A012A3" w:rsidRDefault="00A012A3" w14:paraId="08D851AA" w14:textId="77777777">
      <w:pPr>
        <w:spacing w:line="320" w:lineRule="atLeast"/>
      </w:pPr>
      <w:r w:rsidRPr="00A012A3">
        <w:t xml:space="preserve">Artsmark empowers teachers with the skills they need to embed arts, culture and creativity across the whole curriculum through CPD training from our partner, Goldsmiths, University of London. The programme recognises schools’ exceptional commitment to creativity with the Artsmark Award - the only award for arts and cultural provision in England. The Artsmark Award is accredited by </w:t>
      </w:r>
      <w:hyperlink w:history="1" r:id="rId8">
        <w:r w:rsidRPr="00A012A3">
          <w:rPr>
            <w:rStyle w:val="Hyperlink"/>
          </w:rPr>
          <w:t>Arts Council England</w:t>
        </w:r>
      </w:hyperlink>
      <w:r w:rsidRPr="00A012A3">
        <w:t xml:space="preserve">.   </w:t>
      </w:r>
    </w:p>
    <w:p w:rsidRPr="00A012A3" w:rsidR="00A012A3" w:rsidP="00A012A3" w:rsidRDefault="00A012A3" w14:paraId="6DC194C3" w14:textId="77777777">
      <w:pPr>
        <w:spacing w:line="320" w:lineRule="atLeast"/>
      </w:pPr>
      <w:r w:rsidRPr="00A012A3">
        <w:t xml:space="preserve"> </w:t>
      </w:r>
    </w:p>
    <w:p w:rsidRPr="00A012A3" w:rsidR="00A012A3" w:rsidP="00A012A3" w:rsidRDefault="00A012A3" w14:paraId="3674EAE9" w14:textId="3D1A9052">
      <w:pPr>
        <w:spacing w:line="320" w:lineRule="atLeast"/>
      </w:pPr>
      <w:r w:rsidR="732CB2BA">
        <w:rPr/>
        <w:t>Artsmark is open to primary, secondary, special schools and hospital schools, as well as pupil referral units, youth offending teams</w:t>
      </w:r>
      <w:r w:rsidR="3FBECCC5">
        <w:rPr/>
        <w:t>, virtual schools</w:t>
      </w:r>
      <w:r w:rsidR="732CB2BA">
        <w:rPr/>
        <w:t xml:space="preserve"> and sixth form colleges in England. Artsmark is awarded at three </w:t>
      </w:r>
      <w:r w:rsidR="732CB2BA">
        <w:rPr/>
        <w:t>levels;</w:t>
      </w:r>
      <w:r w:rsidR="732CB2BA">
        <w:rPr/>
        <w:t xml:space="preserve"> Silver, </w:t>
      </w:r>
      <w:r w:rsidR="732CB2BA">
        <w:rPr/>
        <w:t>Gold</w:t>
      </w:r>
      <w:r w:rsidR="732CB2BA">
        <w:rPr/>
        <w:t xml:space="preserve"> and Platinum. As of September 202</w:t>
      </w:r>
      <w:r w:rsidR="62CB6180">
        <w:rPr/>
        <w:t>5</w:t>
      </w:r>
      <w:r w:rsidR="732CB2BA">
        <w:rPr/>
        <w:t>, 5</w:t>
      </w:r>
      <w:r w:rsidR="5B427C11">
        <w:rPr/>
        <w:t>0</w:t>
      </w:r>
      <w:r w:rsidR="732CB2BA">
        <w:rPr/>
        <w:t>% of Artsmark schools have achieved Artsmark Silver, 4</w:t>
      </w:r>
      <w:r w:rsidR="7ED988CA">
        <w:rPr/>
        <w:t>1</w:t>
      </w:r>
      <w:r w:rsidR="732CB2BA">
        <w:rPr/>
        <w:t xml:space="preserve">% Artsmark Gold and just 9% hold Artsmark Platinum – find out more about schools on their Artsmark journey </w:t>
      </w:r>
      <w:hyperlink r:id="R1d2aa4aa3dbe46ed">
        <w:r w:rsidRPr="3A186597" w:rsidR="732CB2BA">
          <w:rPr>
            <w:rStyle w:val="Hyperlink"/>
          </w:rPr>
          <w:t>here</w:t>
        </w:r>
      </w:hyperlink>
      <w:r w:rsidR="732CB2BA">
        <w:rPr/>
        <w:t>.</w:t>
      </w:r>
    </w:p>
    <w:p w:rsidRPr="00A012A3" w:rsidR="00A012A3" w:rsidP="00A012A3" w:rsidRDefault="00A012A3" w14:paraId="3E64C00A" w14:textId="77777777">
      <w:pPr>
        <w:spacing w:line="320" w:lineRule="atLeast"/>
        <w:rPr>
          <w:u w:val="single"/>
        </w:rPr>
      </w:pPr>
      <w:hyperlink w:history="1" r:id="rId10">
        <w:r w:rsidRPr="00A012A3">
          <w:rPr>
            <w:rStyle w:val="Hyperlink"/>
          </w:rPr>
          <w:t>www.artsmark.org.uk</w:t>
        </w:r>
      </w:hyperlink>
    </w:p>
    <w:p w:rsidRPr="00A012A3" w:rsidR="00A012A3" w:rsidP="00A012A3" w:rsidRDefault="00A012A3" w14:paraId="3A281FD7" w14:textId="77777777">
      <w:pPr>
        <w:spacing w:line="320" w:lineRule="atLeast"/>
      </w:pPr>
    </w:p>
    <w:p w:rsidRPr="00A012A3" w:rsidR="00A012A3" w:rsidP="00A012A3" w:rsidRDefault="00A012A3" w14:paraId="305A5DA3" w14:textId="77777777">
      <w:pPr>
        <w:spacing w:line="320" w:lineRule="atLeast"/>
      </w:pPr>
      <w:r w:rsidRPr="5ABB44F8" w:rsidR="5CBF40C9">
        <w:rPr>
          <w:b w:val="1"/>
          <w:bCs w:val="1"/>
        </w:rPr>
        <w:t>About Arts Council England</w:t>
      </w:r>
    </w:p>
    <w:p w:rsidR="2F8F09AC" w:rsidP="5ABB44F8" w:rsidRDefault="2F8F09AC" w14:paraId="4E9F22FD" w14:textId="1C812C49">
      <w:pPr>
        <w:pStyle w:val="Normal"/>
        <w:spacing w:line="320" w:lineRule="atLeast"/>
      </w:pPr>
      <w:r w:rsidRPr="5ABB44F8" w:rsidR="2F8F09AC">
        <w:rPr>
          <w:rFonts w:ascii="Arial" w:hAnsi="Arial" w:eastAsia="Arial" w:cs="Arial"/>
          <w:noProof w:val="0"/>
          <w:sz w:val="24"/>
          <w:szCs w:val="24"/>
          <w:lang w:val="en-GB"/>
        </w:rPr>
        <w:t xml:space="preserve">Arts Council England is the national development agency for creativity and culture. Our vision, set out in our strategy Let’s Create, is that by 2030, we want England to be a country in which the creativity of each of us is valued and given the chance to flourish, and where every one of us has access to a remarkable range of high-quality cultural experiences. Between 2023 and 2026 we will have invested over £467 million of public money from Government, alongside an estimated £250 million each year from The National Lottery, to help ensure that people in every part of the country have access to culture and creativity in the places where they live. Until Autumn 2025, the National Lottery is celebrating its 30th anniversary of supporting good causes in the United Kingdom: since the first draw was held in 1994, it has raised £49 billion and awarded more than 690,000 individual grants. Visit </w:t>
      </w:r>
      <w:hyperlink r:id="R2e1076cc33364f51">
        <w:r w:rsidRPr="5ABB44F8" w:rsidR="2F8F09AC">
          <w:rPr>
            <w:rStyle w:val="Hyperlink"/>
            <w:rFonts w:ascii="Arial" w:hAnsi="Arial" w:eastAsia="Arial" w:cs="Arial"/>
            <w:noProof w:val="0"/>
            <w:sz w:val="24"/>
            <w:szCs w:val="24"/>
            <w:lang w:val="en-GB"/>
          </w:rPr>
          <w:t>our website</w:t>
        </w:r>
      </w:hyperlink>
      <w:r w:rsidRPr="5ABB44F8" w:rsidR="2F8F09AC">
        <w:rPr>
          <w:rFonts w:ascii="Arial" w:hAnsi="Arial" w:eastAsia="Arial" w:cs="Arial"/>
          <w:noProof w:val="0"/>
          <w:sz w:val="24"/>
          <w:szCs w:val="24"/>
          <w:lang w:val="en-GB"/>
        </w:rPr>
        <w:t xml:space="preserve"> to learn more about our work. </w:t>
      </w:r>
      <w:r w:rsidRPr="5ABB44F8" w:rsidR="2F8F09AC">
        <w:rPr>
          <w:rFonts w:ascii="Arial" w:hAnsi="Arial" w:eastAsia="Arial" w:cs="Arial"/>
          <w:noProof w:val="0"/>
          <w:sz w:val="24"/>
          <w:szCs w:val="24"/>
          <w:lang w:val="en-GB"/>
        </w:rPr>
        <w:t xml:space="preserve"> </w:t>
      </w:r>
    </w:p>
    <w:p w:rsidRPr="00A012A3" w:rsidR="00A012A3" w:rsidP="00A012A3" w:rsidRDefault="00A012A3" w14:paraId="6FAA2E69" w14:textId="77777777">
      <w:pPr>
        <w:spacing w:line="320" w:lineRule="atLeast"/>
      </w:pPr>
    </w:p>
    <w:p w:rsidR="00A012A3" w:rsidP="00A012A3" w:rsidRDefault="00A012A3" w14:paraId="34CBF5D2" w14:textId="77777777">
      <w:pPr>
        <w:spacing w:line="320" w:lineRule="atLeast"/>
      </w:pPr>
    </w:p>
    <w:p w:rsidRPr="00AB004B" w:rsidR="00A012A3" w:rsidP="00A012A3" w:rsidRDefault="00A012A3" w14:paraId="3140E933" w14:textId="77777777">
      <w:pPr>
        <w:spacing w:line="320" w:lineRule="atLeast"/>
      </w:pPr>
    </w:p>
    <w:p w:rsidR="00F93B39" w:rsidRDefault="00F93B39" w14:paraId="45EB0B4C" w14:textId="4C671B15">
      <w:pPr>
        <w:spacing w:line="320" w:lineRule="atLeast"/>
      </w:pPr>
    </w:p>
    <w:sectPr w:rsidR="00F93B39">
      <w:pgSz w:w="11909" w:h="16834" w:orient="portrait" w:code="9"/>
      <w:pgMar w:top="1901" w:right="1699" w:bottom="1368" w:left="1411" w:header="562" w:footer="1555"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07386"/>
    <w:multiLevelType w:val="hybridMultilevel"/>
    <w:tmpl w:val="AB9ABC30"/>
    <w:lvl w:ilvl="0" w:tplc="19EAAD2A">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FAD2B6A"/>
    <w:multiLevelType w:val="multilevel"/>
    <w:tmpl w:val="4454C986"/>
    <w:lvl w:ilvl="0">
      <w:start w:val="1"/>
      <w:numFmt w:val="none"/>
      <w:suff w:val="nothing"/>
      <w:lvlText w:val=""/>
      <w:lvlJc w:val="left"/>
      <w:pPr>
        <w:ind w:left="0" w:firstLine="0"/>
      </w:pPr>
      <w:rPr>
        <w:rFonts w:hint="default" w:ascii="Univers Bold" w:hAnsi="Univers Bold"/>
        <w:b/>
        <w:i w:val="0"/>
        <w:sz w:val="28"/>
      </w:rPr>
    </w:lvl>
    <w:lvl w:ilvl="1">
      <w:start w:val="1"/>
      <w:numFmt w:val="decimal"/>
      <w:lvlText w:val="%2"/>
      <w:lvlJc w:val="left"/>
      <w:pPr>
        <w:tabs>
          <w:tab w:val="num" w:pos="720"/>
        </w:tabs>
        <w:ind w:left="720" w:hanging="720"/>
      </w:pPr>
      <w:rPr>
        <w:rFonts w:hint="default" w:ascii="Univers" w:hAnsi="Univers"/>
        <w:b w:val="0"/>
        <w:i w:val="0"/>
        <w:sz w:val="24"/>
      </w:rPr>
    </w:lvl>
    <w:lvl w:ilvl="2">
      <w:start w:val="1"/>
      <w:numFmt w:val="decimal"/>
      <w:lvlText w:val="%1%2.%3"/>
      <w:lvlJc w:val="left"/>
      <w:pPr>
        <w:tabs>
          <w:tab w:val="num" w:pos="720"/>
        </w:tabs>
        <w:ind w:left="720" w:hanging="720"/>
      </w:pPr>
      <w:rPr>
        <w:rFonts w:hint="default" w:ascii="Univers" w:hAnsi="Univers"/>
        <w:b w:val="0"/>
        <w:i w:val="0"/>
        <w:sz w:val="22"/>
      </w:rPr>
    </w:lvl>
    <w:lvl w:ilvl="3">
      <w:start w:val="1"/>
      <w:numFmt w:val="lowerLetter"/>
      <w:lvlText w:val="%1%4)"/>
      <w:lvlJc w:val="left"/>
      <w:pPr>
        <w:tabs>
          <w:tab w:val="num" w:pos="1080"/>
        </w:tabs>
        <w:ind w:left="1080" w:hanging="360"/>
      </w:pPr>
      <w:rPr>
        <w:rFonts w:hint="default" w:ascii="Univers" w:hAnsi="Univers"/>
        <w:b w:val="0"/>
        <w:i w:val="0"/>
        <w:sz w:val="22"/>
      </w:rPr>
    </w:lvl>
    <w:lvl w:ilvl="4">
      <w:start w:val="1"/>
      <w:numFmt w:val="none"/>
      <w:lvlText w:val="-"/>
      <w:lvlJc w:val="left"/>
      <w:pPr>
        <w:tabs>
          <w:tab w:val="num" w:pos="1440"/>
        </w:tabs>
        <w:ind w:left="1440" w:hanging="360"/>
      </w:pPr>
      <w:rPr>
        <w:rFonts w:hint="default" w:ascii="Univers" w:hAnsi="Univers"/>
        <w:b w:val="0"/>
        <w:i w:val="0"/>
        <w:sz w:val="22"/>
      </w:rPr>
    </w:lvl>
    <w:lvl w:ilvl="5">
      <w:start w:val="1"/>
      <w:numFmt w:val="none"/>
      <w:lvlText w:val=""/>
      <w:lvlJc w:val="left"/>
      <w:pPr>
        <w:tabs>
          <w:tab w:val="num" w:pos="1440"/>
        </w:tabs>
        <w:ind w:left="1440" w:hanging="360"/>
      </w:pPr>
      <w:rPr>
        <w:rFonts w:hint="default" w:ascii="Univers" w:hAnsi="Univers"/>
        <w:b w:val="0"/>
        <w:i w:val="0"/>
        <w:sz w:val="22"/>
      </w:rPr>
    </w:lvl>
    <w:lvl w:ilvl="6">
      <w:start w:val="1"/>
      <w:numFmt w:val="none"/>
      <w:lvlText w:val=""/>
      <w:lvlJc w:val="left"/>
      <w:pPr>
        <w:tabs>
          <w:tab w:val="num" w:pos="1080"/>
        </w:tabs>
        <w:ind w:left="1080" w:hanging="360"/>
      </w:pPr>
      <w:rPr>
        <w:rFonts w:hint="default" w:ascii="Univers" w:hAnsi="Univers"/>
        <w:b w:val="0"/>
        <w:i w:val="0"/>
        <w:sz w:val="22"/>
      </w:rPr>
    </w:lvl>
    <w:lvl w:ilvl="7">
      <w:start w:val="1"/>
      <w:numFmt w:val="none"/>
      <w:lvlText w:val=""/>
      <w:lvlJc w:val="left"/>
      <w:pPr>
        <w:tabs>
          <w:tab w:val="num" w:pos="1080"/>
        </w:tabs>
        <w:ind w:left="1080" w:hanging="360"/>
      </w:pPr>
      <w:rPr>
        <w:rFonts w:hint="default" w:ascii="Univers" w:hAnsi="Univers"/>
        <w:b w:val="0"/>
        <w:i w:val="0"/>
        <w:sz w:val="22"/>
      </w:rPr>
    </w:lvl>
    <w:lvl w:ilvl="8">
      <w:start w:val="1"/>
      <w:numFmt w:val="none"/>
      <w:lvlText w:val=""/>
      <w:lvlJc w:val="left"/>
      <w:pPr>
        <w:tabs>
          <w:tab w:val="num" w:pos="1080"/>
        </w:tabs>
        <w:ind w:left="1080" w:hanging="360"/>
      </w:pPr>
      <w:rPr>
        <w:rFonts w:hint="default" w:ascii="Univers" w:hAnsi="Univers"/>
        <w:b w:val="0"/>
        <w:i w:val="0"/>
        <w:sz w:val="22"/>
      </w:rPr>
    </w:lvl>
  </w:abstractNum>
  <w:abstractNum w:abstractNumId="2" w15:restartNumberingAfterBreak="0">
    <w:nsid w:val="396E703D"/>
    <w:multiLevelType w:val="hybridMultilevel"/>
    <w:tmpl w:val="2C8674D6"/>
    <w:lvl w:ilvl="0" w:tplc="C5F85A22">
      <w:start w:val="1"/>
      <w:numFmt w:val="bullet"/>
      <w:lvlText w:val=""/>
      <w:lvlJc w:val="left"/>
      <w:pPr>
        <w:tabs>
          <w:tab w:val="num" w:pos="432"/>
        </w:tabs>
        <w:ind w:left="432" w:hanging="432"/>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0525A66"/>
    <w:multiLevelType w:val="multilevel"/>
    <w:tmpl w:val="6D62B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hint="default" w:ascii="Symbol" w:hAnsi="Symbol"/>
      </w:rPr>
    </w:lvl>
    <w:lvl w:ilvl="1" w:tplc="08D87FE6" w:tentative="1">
      <w:start w:val="1"/>
      <w:numFmt w:val="bullet"/>
      <w:lvlText w:val="o"/>
      <w:lvlJc w:val="left"/>
      <w:pPr>
        <w:tabs>
          <w:tab w:val="num" w:pos="1440"/>
        </w:tabs>
        <w:ind w:left="1440" w:hanging="360"/>
      </w:pPr>
      <w:rPr>
        <w:rFonts w:hint="default" w:ascii="Courier New" w:hAnsi="Courier New" w:cs="Courier New"/>
      </w:rPr>
    </w:lvl>
    <w:lvl w:ilvl="2" w:tplc="330E0FC0" w:tentative="1">
      <w:start w:val="1"/>
      <w:numFmt w:val="bullet"/>
      <w:lvlText w:val=""/>
      <w:lvlJc w:val="left"/>
      <w:pPr>
        <w:tabs>
          <w:tab w:val="num" w:pos="2160"/>
        </w:tabs>
        <w:ind w:left="2160" w:hanging="360"/>
      </w:pPr>
      <w:rPr>
        <w:rFonts w:hint="default" w:ascii="Wingdings" w:hAnsi="Wingdings"/>
      </w:rPr>
    </w:lvl>
    <w:lvl w:ilvl="3" w:tplc="7AE4DFB0" w:tentative="1">
      <w:start w:val="1"/>
      <w:numFmt w:val="bullet"/>
      <w:lvlText w:val=""/>
      <w:lvlJc w:val="left"/>
      <w:pPr>
        <w:tabs>
          <w:tab w:val="num" w:pos="2880"/>
        </w:tabs>
        <w:ind w:left="2880" w:hanging="360"/>
      </w:pPr>
      <w:rPr>
        <w:rFonts w:hint="default" w:ascii="Symbol" w:hAnsi="Symbol"/>
      </w:rPr>
    </w:lvl>
    <w:lvl w:ilvl="4" w:tplc="006440AE" w:tentative="1">
      <w:start w:val="1"/>
      <w:numFmt w:val="bullet"/>
      <w:lvlText w:val="o"/>
      <w:lvlJc w:val="left"/>
      <w:pPr>
        <w:tabs>
          <w:tab w:val="num" w:pos="3600"/>
        </w:tabs>
        <w:ind w:left="3600" w:hanging="360"/>
      </w:pPr>
      <w:rPr>
        <w:rFonts w:hint="default" w:ascii="Courier New" w:hAnsi="Courier New" w:cs="Courier New"/>
      </w:rPr>
    </w:lvl>
    <w:lvl w:ilvl="5" w:tplc="A432BE9A" w:tentative="1">
      <w:start w:val="1"/>
      <w:numFmt w:val="bullet"/>
      <w:lvlText w:val=""/>
      <w:lvlJc w:val="left"/>
      <w:pPr>
        <w:tabs>
          <w:tab w:val="num" w:pos="4320"/>
        </w:tabs>
        <w:ind w:left="4320" w:hanging="360"/>
      </w:pPr>
      <w:rPr>
        <w:rFonts w:hint="default" w:ascii="Wingdings" w:hAnsi="Wingdings"/>
      </w:rPr>
    </w:lvl>
    <w:lvl w:ilvl="6" w:tplc="AE9066DE" w:tentative="1">
      <w:start w:val="1"/>
      <w:numFmt w:val="bullet"/>
      <w:lvlText w:val=""/>
      <w:lvlJc w:val="left"/>
      <w:pPr>
        <w:tabs>
          <w:tab w:val="num" w:pos="5040"/>
        </w:tabs>
        <w:ind w:left="5040" w:hanging="360"/>
      </w:pPr>
      <w:rPr>
        <w:rFonts w:hint="default" w:ascii="Symbol" w:hAnsi="Symbol"/>
      </w:rPr>
    </w:lvl>
    <w:lvl w:ilvl="7" w:tplc="EFAC5D1E" w:tentative="1">
      <w:start w:val="1"/>
      <w:numFmt w:val="bullet"/>
      <w:lvlText w:val="o"/>
      <w:lvlJc w:val="left"/>
      <w:pPr>
        <w:tabs>
          <w:tab w:val="num" w:pos="5760"/>
        </w:tabs>
        <w:ind w:left="5760" w:hanging="360"/>
      </w:pPr>
      <w:rPr>
        <w:rFonts w:hint="default" w:ascii="Courier New" w:hAnsi="Courier New" w:cs="Courier New"/>
      </w:rPr>
    </w:lvl>
    <w:lvl w:ilvl="8" w:tplc="CDE8F49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ECC4B7D"/>
    <w:multiLevelType w:val="hybridMultilevel"/>
    <w:tmpl w:val="009243A2"/>
    <w:lvl w:ilvl="0" w:tplc="C5F85A22">
      <w:start w:val="1"/>
      <w:numFmt w:val="bullet"/>
      <w:lvlText w:val=""/>
      <w:lvlJc w:val="left"/>
      <w:pPr>
        <w:tabs>
          <w:tab w:val="num" w:pos="432"/>
        </w:tabs>
        <w:ind w:left="432" w:hanging="432"/>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hint="default" w:ascii="Symbol" w:hAnsi="Symbol"/>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7" w15:restartNumberingAfterBreak="0">
    <w:nsid w:val="7DDB089B"/>
    <w:multiLevelType w:val="hybridMultilevel"/>
    <w:tmpl w:val="F1FE688A"/>
    <w:lvl w:ilvl="0" w:tplc="E4AACA1A">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23945574">
    <w:abstractNumId w:val="6"/>
  </w:num>
  <w:num w:numId="2" w16cid:durableId="1751846864">
    <w:abstractNumId w:val="1"/>
  </w:num>
  <w:num w:numId="3" w16cid:durableId="1386904061">
    <w:abstractNumId w:val="1"/>
  </w:num>
  <w:num w:numId="4" w16cid:durableId="1868760243">
    <w:abstractNumId w:val="1"/>
  </w:num>
  <w:num w:numId="5" w16cid:durableId="1005520078">
    <w:abstractNumId w:val="1"/>
  </w:num>
  <w:num w:numId="6" w16cid:durableId="104926129">
    <w:abstractNumId w:val="1"/>
  </w:num>
  <w:num w:numId="7" w16cid:durableId="1876892425">
    <w:abstractNumId w:val="1"/>
  </w:num>
  <w:num w:numId="8" w16cid:durableId="1865560679">
    <w:abstractNumId w:val="1"/>
  </w:num>
  <w:num w:numId="9" w16cid:durableId="519664708">
    <w:abstractNumId w:val="1"/>
  </w:num>
  <w:num w:numId="10" w16cid:durableId="124931645">
    <w:abstractNumId w:val="1"/>
  </w:num>
  <w:num w:numId="11" w16cid:durableId="1512328715">
    <w:abstractNumId w:val="1"/>
  </w:num>
  <w:num w:numId="12" w16cid:durableId="7416441">
    <w:abstractNumId w:val="4"/>
  </w:num>
  <w:num w:numId="13" w16cid:durableId="544870846">
    <w:abstractNumId w:val="5"/>
  </w:num>
  <w:num w:numId="14" w16cid:durableId="1611548766">
    <w:abstractNumId w:val="2"/>
  </w:num>
  <w:num w:numId="15" w16cid:durableId="1373071352">
    <w:abstractNumId w:val="7"/>
  </w:num>
  <w:num w:numId="16" w16cid:durableId="52244527">
    <w:abstractNumId w:val="3"/>
  </w:num>
  <w:num w:numId="17" w16cid:durableId="162943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AB004B"/>
    <w:rsid w:val="00004198"/>
    <w:rsid w:val="00025FCC"/>
    <w:rsid w:val="000655B9"/>
    <w:rsid w:val="000D3BBD"/>
    <w:rsid w:val="00300BBF"/>
    <w:rsid w:val="00731032"/>
    <w:rsid w:val="00960BAB"/>
    <w:rsid w:val="009B00DD"/>
    <w:rsid w:val="00A012A3"/>
    <w:rsid w:val="00A25713"/>
    <w:rsid w:val="00AB004B"/>
    <w:rsid w:val="00B20505"/>
    <w:rsid w:val="00BC5112"/>
    <w:rsid w:val="00BD0830"/>
    <w:rsid w:val="00E44CC6"/>
    <w:rsid w:val="00F6C891"/>
    <w:rsid w:val="00F93B39"/>
    <w:rsid w:val="0138E94A"/>
    <w:rsid w:val="04F6A748"/>
    <w:rsid w:val="05BDD30E"/>
    <w:rsid w:val="06C20090"/>
    <w:rsid w:val="0F50DF56"/>
    <w:rsid w:val="1039D6D6"/>
    <w:rsid w:val="1929948C"/>
    <w:rsid w:val="2109F9DF"/>
    <w:rsid w:val="23F0C0DA"/>
    <w:rsid w:val="250628E0"/>
    <w:rsid w:val="2CB25F50"/>
    <w:rsid w:val="2F52FB4B"/>
    <w:rsid w:val="2F8F09AC"/>
    <w:rsid w:val="32F6D9B7"/>
    <w:rsid w:val="3A186597"/>
    <w:rsid w:val="3FBECCC5"/>
    <w:rsid w:val="407F5DCB"/>
    <w:rsid w:val="42275451"/>
    <w:rsid w:val="427821E8"/>
    <w:rsid w:val="445934E9"/>
    <w:rsid w:val="46339814"/>
    <w:rsid w:val="4815B40F"/>
    <w:rsid w:val="4D427F9C"/>
    <w:rsid w:val="4F5A4C30"/>
    <w:rsid w:val="4F737863"/>
    <w:rsid w:val="5055FEE4"/>
    <w:rsid w:val="5160F754"/>
    <w:rsid w:val="51A3E3D5"/>
    <w:rsid w:val="547DECBB"/>
    <w:rsid w:val="5A68A023"/>
    <w:rsid w:val="5ABB44F8"/>
    <w:rsid w:val="5AE2A7E8"/>
    <w:rsid w:val="5B427C11"/>
    <w:rsid w:val="5C901F6A"/>
    <w:rsid w:val="5CBF40C9"/>
    <w:rsid w:val="5EBAFE7B"/>
    <w:rsid w:val="62CB6180"/>
    <w:rsid w:val="7003C8E3"/>
    <w:rsid w:val="732CB2BA"/>
    <w:rsid w:val="7847250E"/>
    <w:rsid w:val="7A596954"/>
    <w:rsid w:val="7ED988CA"/>
    <w:rsid w:val="7F103BB6"/>
    <w:rsid w:val="7F85C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125784"/>
  <w15:chartTrackingRefBased/>
  <w15:docId w15:val="{FF4DE309-80CD-4712-94E3-99E8531D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CEArialPlain" w:customStyle="1">
    <w:name w:val="ACE Arial Plain"/>
    <w:basedOn w:val="Normal"/>
  </w:style>
  <w:style w:type="paragraph" w:styleId="ACEBodyText" w:customStyle="1">
    <w:name w:val="ACE Body Text"/>
    <w:pPr>
      <w:spacing w:line="320" w:lineRule="exact"/>
    </w:pPr>
    <w:rPr>
      <w:rFonts w:ascii="Arial" w:hAnsi="Arial"/>
      <w:sz w:val="24"/>
      <w:szCs w:val="24"/>
    </w:rPr>
  </w:style>
  <w:style w:type="paragraph" w:styleId="ACEBulletPoint" w:customStyle="1">
    <w:name w:val="ACE Bullet Point"/>
    <w:next w:val="ACEBodyText"/>
    <w:pPr>
      <w:numPr>
        <w:numId w:val="12"/>
      </w:numPr>
      <w:ind w:left="714" w:hanging="357"/>
    </w:pPr>
    <w:rPr>
      <w:rFonts w:ascii="Arial" w:hAnsi="Arial"/>
      <w:sz w:val="24"/>
      <w:szCs w:val="24"/>
    </w:rPr>
  </w:style>
  <w:style w:type="paragraph" w:styleId="ACEHeading1" w:customStyle="1">
    <w:name w:val="ACE Heading 1"/>
    <w:next w:val="ACEBodyText"/>
    <w:pPr>
      <w:spacing w:line="320" w:lineRule="exact"/>
    </w:pPr>
    <w:rPr>
      <w:rFonts w:ascii="Arial Black" w:hAnsi="Arial Black"/>
      <w:sz w:val="24"/>
    </w:rPr>
  </w:style>
  <w:style w:type="paragraph" w:styleId="ACEHeading2" w:customStyle="1">
    <w:name w:val="ACE Heading 2"/>
    <w:next w:val="ACEBodyText"/>
    <w:pPr>
      <w:spacing w:line="320" w:lineRule="exact"/>
    </w:pPr>
    <w:rPr>
      <w:rFonts w:ascii="Arial" w:hAnsi="Arial"/>
      <w:b/>
      <w:sz w:val="24"/>
      <w:szCs w:val="24"/>
    </w:rPr>
  </w:style>
  <w:style w:type="paragraph" w:styleId="ACEHeading3" w:customStyle="1">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Space="180" w:wrap="auto" w:hAnchor="page" w:xAlign="center" w:yAlign="bottom" w:hRule="exact"/>
      <w:ind w:left="2880"/>
    </w:pPr>
  </w:style>
  <w:style w:type="paragraph" w:styleId="EnvelopeReturn">
    <w:name w:val="envelope return"/>
    <w:basedOn w:val="Normal"/>
    <w:semiHidden/>
    <w:rPr>
      <w:sz w:val="20"/>
    </w:rPr>
  </w:style>
  <w:style w:type="paragraph" w:styleId="File" w:customStyle="1">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Title">
    <w:name w:val="Title"/>
    <w:basedOn w:val="Normal"/>
    <w:next w:val="Normal"/>
    <w:link w:val="TitleChar"/>
    <w:uiPriority w:val="10"/>
    <w:qFormat/>
    <w:rsid w:val="00AB00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004B"/>
    <w:rPr>
      <w:rFonts w:asciiTheme="majorHAnsi" w:hAnsiTheme="majorHAnsi" w:eastAsiaTheme="majorEastAsia" w:cstheme="majorBidi"/>
      <w:spacing w:val="-10"/>
      <w:kern w:val="28"/>
      <w:sz w:val="56"/>
      <w:szCs w:val="56"/>
      <w:lang w:eastAsia="en-US"/>
    </w:rPr>
  </w:style>
  <w:style w:type="paragraph" w:styleId="Subtitle">
    <w:name w:val="Subtitle"/>
    <w:basedOn w:val="Normal"/>
    <w:next w:val="Normal"/>
    <w:link w:val="SubtitleChar"/>
    <w:uiPriority w:val="11"/>
    <w:qFormat/>
    <w:rsid w:val="00AB004B"/>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B004B"/>
    <w:rPr>
      <w:rFonts w:asciiTheme="minorHAnsi" w:hAnsiTheme="minorHAnsi"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AB004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B004B"/>
    <w:rPr>
      <w:rFonts w:ascii="Arial" w:hAnsi="Arial"/>
      <w:i/>
      <w:iCs/>
      <w:color w:val="404040" w:themeColor="text1" w:themeTint="BF"/>
      <w:sz w:val="24"/>
      <w:lang w:eastAsia="en-US"/>
    </w:rPr>
  </w:style>
  <w:style w:type="paragraph" w:styleId="ListParagraph">
    <w:name w:val="List Paragraph"/>
    <w:basedOn w:val="Normal"/>
    <w:uiPriority w:val="34"/>
    <w:qFormat/>
    <w:rsid w:val="00AB004B"/>
    <w:pPr>
      <w:ind w:left="720"/>
      <w:contextualSpacing/>
    </w:pPr>
  </w:style>
  <w:style w:type="character" w:styleId="IntenseEmphasis">
    <w:name w:val="Intense Emphasis"/>
    <w:basedOn w:val="DefaultParagraphFont"/>
    <w:uiPriority w:val="21"/>
    <w:qFormat/>
    <w:rsid w:val="00AB004B"/>
    <w:rPr>
      <w:i/>
      <w:iCs/>
      <w:color w:val="365F91" w:themeColor="accent1" w:themeShade="BF"/>
    </w:rPr>
  </w:style>
  <w:style w:type="paragraph" w:styleId="IntenseQuote">
    <w:name w:val="Intense Quote"/>
    <w:basedOn w:val="Normal"/>
    <w:next w:val="Normal"/>
    <w:link w:val="IntenseQuoteChar"/>
    <w:uiPriority w:val="30"/>
    <w:qFormat/>
    <w:rsid w:val="00AB004B"/>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AB004B"/>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AB004B"/>
    <w:rPr>
      <w:b/>
      <w:bCs/>
      <w:smallCaps/>
      <w:color w:val="365F91" w:themeColor="accent1" w:themeShade="BF"/>
      <w:spacing w:val="5"/>
    </w:rPr>
  </w:style>
  <w:style w:type="character" w:styleId="UnresolvedMention">
    <w:name w:val="Unresolved Mention"/>
    <w:basedOn w:val="DefaultParagraphFont"/>
    <w:uiPriority w:val="99"/>
    <w:semiHidden/>
    <w:unhideWhenUsed/>
    <w:rsid w:val="00A01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65701">
      <w:bodyDiv w:val="1"/>
      <w:marLeft w:val="0"/>
      <w:marRight w:val="0"/>
      <w:marTop w:val="0"/>
      <w:marBottom w:val="0"/>
      <w:divBdr>
        <w:top w:val="none" w:sz="0" w:space="0" w:color="auto"/>
        <w:left w:val="none" w:sz="0" w:space="0" w:color="auto"/>
        <w:bottom w:val="none" w:sz="0" w:space="0" w:color="auto"/>
        <w:right w:val="none" w:sz="0" w:space="0" w:color="auto"/>
      </w:divBdr>
    </w:div>
    <w:div w:id="545408359">
      <w:bodyDiv w:val="1"/>
      <w:marLeft w:val="0"/>
      <w:marRight w:val="0"/>
      <w:marTop w:val="0"/>
      <w:marBottom w:val="0"/>
      <w:divBdr>
        <w:top w:val="none" w:sz="0" w:space="0" w:color="auto"/>
        <w:left w:val="none" w:sz="0" w:space="0" w:color="auto"/>
        <w:bottom w:val="none" w:sz="0" w:space="0" w:color="auto"/>
        <w:right w:val="none" w:sz="0" w:space="0" w:color="auto"/>
      </w:divBdr>
    </w:div>
    <w:div w:id="926039896">
      <w:bodyDiv w:val="1"/>
      <w:marLeft w:val="0"/>
      <w:marRight w:val="0"/>
      <w:marTop w:val="0"/>
      <w:marBottom w:val="0"/>
      <w:divBdr>
        <w:top w:val="none" w:sz="0" w:space="0" w:color="auto"/>
        <w:left w:val="none" w:sz="0" w:space="0" w:color="auto"/>
        <w:bottom w:val="none" w:sz="0" w:space="0" w:color="auto"/>
        <w:right w:val="none" w:sz="0" w:space="0" w:color="auto"/>
      </w:divBdr>
    </w:div>
    <w:div w:id="1010986482">
      <w:bodyDiv w:val="1"/>
      <w:marLeft w:val="0"/>
      <w:marRight w:val="0"/>
      <w:marTop w:val="0"/>
      <w:marBottom w:val="0"/>
      <w:divBdr>
        <w:top w:val="none" w:sz="0" w:space="0" w:color="auto"/>
        <w:left w:val="none" w:sz="0" w:space="0" w:color="auto"/>
        <w:bottom w:val="none" w:sz="0" w:space="0" w:color="auto"/>
        <w:right w:val="none" w:sz="0" w:space="0" w:color="auto"/>
      </w:divBdr>
    </w:div>
    <w:div w:id="1248147936">
      <w:bodyDiv w:val="1"/>
      <w:marLeft w:val="0"/>
      <w:marRight w:val="0"/>
      <w:marTop w:val="0"/>
      <w:marBottom w:val="0"/>
      <w:divBdr>
        <w:top w:val="none" w:sz="0" w:space="0" w:color="auto"/>
        <w:left w:val="none" w:sz="0" w:space="0" w:color="auto"/>
        <w:bottom w:val="none" w:sz="0" w:space="0" w:color="auto"/>
        <w:right w:val="none" w:sz="0" w:space="0" w:color="auto"/>
      </w:divBdr>
    </w:div>
    <w:div w:id="1562864986">
      <w:bodyDiv w:val="1"/>
      <w:marLeft w:val="0"/>
      <w:marRight w:val="0"/>
      <w:marTop w:val="0"/>
      <w:marBottom w:val="0"/>
      <w:divBdr>
        <w:top w:val="none" w:sz="0" w:space="0" w:color="auto"/>
        <w:left w:val="none" w:sz="0" w:space="0" w:color="auto"/>
        <w:bottom w:val="none" w:sz="0" w:space="0" w:color="auto"/>
        <w:right w:val="none" w:sz="0" w:space="0" w:color="auto"/>
      </w:divBdr>
    </w:div>
    <w:div w:id="1834947712">
      <w:bodyDiv w:val="1"/>
      <w:marLeft w:val="0"/>
      <w:marRight w:val="0"/>
      <w:marTop w:val="0"/>
      <w:marBottom w:val="0"/>
      <w:divBdr>
        <w:top w:val="none" w:sz="0" w:space="0" w:color="auto"/>
        <w:left w:val="none" w:sz="0" w:space="0" w:color="auto"/>
        <w:bottom w:val="none" w:sz="0" w:space="0" w:color="auto"/>
        <w:right w:val="none" w:sz="0" w:space="0" w:color="auto"/>
      </w:divBdr>
    </w:div>
    <w:div w:id="186995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tscouncil.org.uk/"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www.artsmark.org.uk/" TargetMode="External" Id="rId10" /><Relationship Type="http://schemas.openxmlformats.org/officeDocument/2006/relationships/numbering" Target="numbering.xml" Id="rId4" /><Relationship Type="http://schemas.openxmlformats.org/officeDocument/2006/relationships/hyperlink" Target="https://www.artsmark.org.uk/about/schools-their-artsmark-journey" TargetMode="External" Id="R1d2aa4aa3dbe46ed" /><Relationship Type="http://schemas.openxmlformats.org/officeDocument/2006/relationships/hyperlink" Target="https://url.uk.m.mimecastprotect.com/s/RQBMCBN4gIlGXkAfWt3u2xN3_?domain=tracking.vuelio.co.uk" TargetMode="External" Id="R2e1076cc33364f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528a0-88bd-45ef-9896-01e20fdaed75" xsi:nil="true"/>
    <lcf76f155ced4ddcb4097134ff3c332f xmlns="e2d56a9a-0236-46f9-a5a1-b19b082734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5C3A6807DEF14DBD9E7CBC364218F0" ma:contentTypeVersion="18" ma:contentTypeDescription="Create a new document." ma:contentTypeScope="" ma:versionID="47b33f4b3c2f039231f244d25a0f16ab">
  <xsd:schema xmlns:xsd="http://www.w3.org/2001/XMLSchema" xmlns:xs="http://www.w3.org/2001/XMLSchema" xmlns:p="http://schemas.microsoft.com/office/2006/metadata/properties" xmlns:ns2="e2d56a9a-0236-46f9-a5a1-b19b08273403" xmlns:ns3="0bf528a0-88bd-45ef-9896-01e20fdaed75" targetNamespace="http://schemas.microsoft.com/office/2006/metadata/properties" ma:root="true" ma:fieldsID="e023f976ceba7e73bf80e62eeecd5b66" ns2:_="" ns3:_="">
    <xsd:import namespace="e2d56a9a-0236-46f9-a5a1-b19b08273403"/>
    <xsd:import namespace="0bf528a0-88bd-45ef-9896-01e20fdae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a9a-0236-46f9-a5a1-b19b08273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28a0-88bd-45ef-9896-01e20fdae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78a526-8d83-4d2a-9e84-2711bab92d99}" ma:internalName="TaxCatchAll" ma:showField="CatchAllData" ma:web="0bf528a0-88bd-45ef-9896-01e20fdae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143CC-826A-44D1-A71A-4D6A1BFB5C9A}">
  <ds:schemaRefs>
    <ds:schemaRef ds:uri="http://schemas.microsoft.com/office/2006/documentManagement/types"/>
    <ds:schemaRef ds:uri="http://schemas.microsoft.com/office/2006/metadata/properties"/>
    <ds:schemaRef ds:uri="http://purl.org/dc/elements/1.1/"/>
    <ds:schemaRef ds:uri="e2d56a9a-0236-46f9-a5a1-b19b08273403"/>
    <ds:schemaRef ds:uri="0bf528a0-88bd-45ef-9896-01e20fdaed75"/>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659A5EC-8F99-4C0D-A996-0DEB6935A520}">
  <ds:schemaRefs>
    <ds:schemaRef ds:uri="http://schemas.microsoft.com/sharepoint/v3/contenttype/forms"/>
  </ds:schemaRefs>
</ds:datastoreItem>
</file>

<file path=customXml/itemProps3.xml><?xml version="1.0" encoding="utf-8"?>
<ds:datastoreItem xmlns:ds="http://schemas.openxmlformats.org/officeDocument/2006/customXml" ds:itemID="{3AEF8119-0C14-4E7F-8EC0-E1739195FB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 Clarke</dc:creator>
  <keywords/>
  <dc:description/>
  <lastModifiedBy>Jenny Clarke</lastModifiedBy>
  <revision>18</revision>
  <lastPrinted>1998-09-28T15:30:00.0000000Z</lastPrinted>
  <dcterms:created xsi:type="dcterms:W3CDTF">2024-10-21T13:58:00.0000000Z</dcterms:created>
  <dcterms:modified xsi:type="dcterms:W3CDTF">2025-10-22T09:59:40.0220407Z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0x010100E65C3A6807DEF14DBD9E7CBC364218F0</vt:lpwstr>
  </property>
  <property fmtid="{D5CDD505-2E9C-101B-9397-08002B2CF9AE}" pid="3" name="MediaServiceImageTags">
    <vt:lpwstr/>
  </property>
</Properties>
</file>